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E03" w:rsidRDefault="00C07E03" w:rsidP="00AA64B4">
      <w:pPr>
        <w:spacing w:line="276" w:lineRule="auto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ІРКЛІЇВСЬКА</w:t>
      </w:r>
      <w:r w:rsidRPr="007510CF">
        <w:rPr>
          <w:b/>
          <w:bCs/>
        </w:rPr>
        <w:t xml:space="preserve"> </w:t>
      </w:r>
      <w:r>
        <w:rPr>
          <w:b/>
          <w:bCs/>
        </w:rPr>
        <w:t>СІЛЬСЬКА</w:t>
      </w:r>
      <w:r w:rsidRPr="007510CF">
        <w:rPr>
          <w:b/>
          <w:bCs/>
        </w:rPr>
        <w:t xml:space="preserve">  РАДА</w:t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</w:rPr>
        <w:t>ЗОЛОТОНІСЬКОГО</w:t>
      </w:r>
      <w:r w:rsidRPr="007510CF">
        <w:rPr>
          <w:b/>
        </w:rPr>
        <w:t xml:space="preserve"> РАЙОНУ</w:t>
      </w:r>
      <w:r>
        <w:rPr>
          <w:b/>
          <w:lang w:eastAsia="uk-UA"/>
        </w:rPr>
        <w:t xml:space="preserve"> </w:t>
      </w:r>
      <w:r>
        <w:rPr>
          <w:b/>
        </w:rPr>
        <w:t>ЧЕРКАСЬКОЇ</w:t>
      </w:r>
      <w:r w:rsidRPr="007510CF">
        <w:rPr>
          <w:b/>
        </w:rPr>
        <w:t xml:space="preserve"> ОБЛАСТІ</w:t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</w:rPr>
      </w:pPr>
      <w:r w:rsidRPr="007510CF">
        <w:rPr>
          <w:b/>
        </w:rPr>
        <w:t xml:space="preserve">Восьмого </w:t>
      </w:r>
      <w:proofErr w:type="spellStart"/>
      <w:r w:rsidRPr="007510CF">
        <w:rPr>
          <w:b/>
        </w:rPr>
        <w:t>скликання</w:t>
      </w:r>
      <w:proofErr w:type="spellEnd"/>
    </w:p>
    <w:p w:rsidR="00C07E03" w:rsidRPr="007510CF" w:rsidRDefault="00702FC7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  <w:lang w:val="uk-UA"/>
        </w:rPr>
        <w:t>П’ятдесят</w:t>
      </w:r>
      <w:r w:rsidR="00B43AD6">
        <w:rPr>
          <w:b/>
          <w:lang w:val="uk-UA"/>
        </w:rPr>
        <w:t xml:space="preserve"> сьома</w:t>
      </w:r>
      <w:r w:rsidR="001538F9">
        <w:rPr>
          <w:b/>
          <w:lang w:val="uk-UA"/>
        </w:rPr>
        <w:t xml:space="preserve"> </w:t>
      </w:r>
      <w:proofErr w:type="spellStart"/>
      <w:r w:rsidR="00C07E03">
        <w:rPr>
          <w:b/>
        </w:rPr>
        <w:t>сесія</w:t>
      </w:r>
      <w:proofErr w:type="spellEnd"/>
    </w:p>
    <w:p w:rsidR="00C07E03" w:rsidRPr="007E55F7" w:rsidRDefault="00C07E03" w:rsidP="00FD3200">
      <w:pPr>
        <w:tabs>
          <w:tab w:val="left" w:pos="4320"/>
        </w:tabs>
        <w:spacing w:line="276" w:lineRule="auto"/>
        <w:jc w:val="center"/>
        <w:rPr>
          <w:lang w:eastAsia="uk-UA"/>
        </w:rPr>
      </w:pPr>
    </w:p>
    <w:p w:rsidR="00C07E03" w:rsidRPr="00271C70" w:rsidRDefault="00B454F2" w:rsidP="00FD3200">
      <w:pPr>
        <w:spacing w:line="276" w:lineRule="auto"/>
        <w:jc w:val="center"/>
        <w:rPr>
          <w:b/>
        </w:rPr>
      </w:pPr>
      <w:r>
        <w:rPr>
          <w:b/>
          <w:bCs/>
          <w:lang w:eastAsia="en-US"/>
        </w:rPr>
        <w:t xml:space="preserve">П Р О Є К Т  </w:t>
      </w:r>
      <w:bookmarkStart w:id="0" w:name="_GoBack"/>
      <w:bookmarkEnd w:id="0"/>
      <w:r w:rsidR="00C07E03">
        <w:rPr>
          <w:b/>
        </w:rPr>
        <w:t>Р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І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Ш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Е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Я</w:t>
      </w:r>
    </w:p>
    <w:p w:rsidR="00C07E03" w:rsidRDefault="00C07E03" w:rsidP="00C91423">
      <w:pPr>
        <w:tabs>
          <w:tab w:val="left" w:pos="4320"/>
        </w:tabs>
        <w:spacing w:line="276" w:lineRule="auto"/>
        <w:jc w:val="center"/>
      </w:pPr>
      <w:r>
        <w:rPr>
          <w:b/>
          <w:bCs/>
        </w:rPr>
        <w:t xml:space="preserve"> </w:t>
      </w:r>
    </w:p>
    <w:p w:rsidR="00C07E03" w:rsidRPr="00770A44" w:rsidRDefault="00C91423" w:rsidP="00C14C95">
      <w:r>
        <w:rPr>
          <w:lang w:val="uk-UA"/>
        </w:rPr>
        <w:t>00</w:t>
      </w:r>
      <w:r w:rsidR="00C07E03">
        <w:t>.</w:t>
      </w:r>
      <w:r w:rsidR="007B4806">
        <w:rPr>
          <w:lang w:val="uk-UA"/>
        </w:rPr>
        <w:t>0</w:t>
      </w:r>
      <w:r>
        <w:rPr>
          <w:lang w:val="uk-UA"/>
        </w:rPr>
        <w:t>0</w:t>
      </w:r>
      <w:r w:rsidR="00C07E03">
        <w:t>.202</w:t>
      </w:r>
      <w:r w:rsidR="00DE2426" w:rsidRPr="00702FC7">
        <w:t>5</w:t>
      </w:r>
      <w:r w:rsidR="00C07E03" w:rsidRPr="009A4C02">
        <w:t xml:space="preserve">                                                                                 </w:t>
      </w:r>
      <w:r w:rsidR="00C07E03">
        <w:t xml:space="preserve">        </w:t>
      </w:r>
      <w:r w:rsidR="00C07E03" w:rsidRPr="009A4C02">
        <w:t xml:space="preserve"> </w:t>
      </w:r>
      <w:r w:rsidR="00596D8E">
        <w:rPr>
          <w:lang w:val="uk-UA"/>
        </w:rPr>
        <w:t xml:space="preserve">   </w:t>
      </w:r>
      <w:r w:rsidR="00AD23F4">
        <w:rPr>
          <w:lang w:val="uk-UA"/>
        </w:rPr>
        <w:t xml:space="preserve"> </w:t>
      </w:r>
      <w:r w:rsidR="00F011A2">
        <w:rPr>
          <w:lang w:val="uk-UA"/>
        </w:rPr>
        <w:t xml:space="preserve"> </w:t>
      </w:r>
      <w:r w:rsidR="00691BB7">
        <w:rPr>
          <w:lang w:val="uk-UA"/>
        </w:rPr>
        <w:t xml:space="preserve"> </w:t>
      </w:r>
      <w:r w:rsidR="00AD23F4">
        <w:rPr>
          <w:lang w:val="uk-UA"/>
        </w:rPr>
        <w:t xml:space="preserve"> </w:t>
      </w:r>
      <w:r w:rsidR="00361A8B">
        <w:t>№</w:t>
      </w:r>
      <w:r w:rsidR="007B4806" w:rsidRPr="00702FC7">
        <w:t xml:space="preserve"> </w:t>
      </w:r>
      <w:r w:rsidR="00702FC7">
        <w:rPr>
          <w:lang w:val="uk-UA"/>
        </w:rPr>
        <w:t>5</w:t>
      </w:r>
      <w:r w:rsidR="00B43AD6">
        <w:rPr>
          <w:lang w:val="uk-UA"/>
        </w:rPr>
        <w:t>7</w:t>
      </w:r>
      <w:r w:rsidR="00AD23F4">
        <w:t>-</w:t>
      </w:r>
      <w:r>
        <w:rPr>
          <w:lang w:val="uk-UA"/>
        </w:rPr>
        <w:t xml:space="preserve"> </w:t>
      </w:r>
      <w:r w:rsidR="00C07E03" w:rsidRPr="00B42992">
        <w:t>/</w:t>
      </w:r>
      <w:r w:rsidR="00C07E03">
        <w:rPr>
          <w:lang w:val="en-US"/>
        </w:rPr>
        <w:t>VIII</w:t>
      </w:r>
    </w:p>
    <w:p w:rsidR="00C07E03" w:rsidRPr="00770A44" w:rsidRDefault="00C07E03" w:rsidP="00C14C95">
      <w:r w:rsidRPr="00F51203">
        <w:rPr>
          <w:lang w:val="en-US"/>
        </w:rPr>
        <w:t>c</w:t>
      </w:r>
      <w:r w:rsidRPr="00770A44">
        <w:t xml:space="preserve">. </w:t>
      </w:r>
      <w:r>
        <w:t>Іркліїв</w:t>
      </w:r>
    </w:p>
    <w:p w:rsidR="00C07E03" w:rsidRDefault="00C07E03" w:rsidP="00FD3200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B9047C" w:rsidRPr="00702FC7" w:rsidRDefault="00702FC7" w:rsidP="00BA6007">
      <w:pPr>
        <w:pStyle w:val="a3"/>
        <w:ind w:right="46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FC7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розроблення технічної документації із землеустрою щодо </w:t>
      </w:r>
      <w:r>
        <w:rPr>
          <w:rFonts w:ascii="Times New Roman" w:hAnsi="Times New Roman" w:cs="Times New Roman"/>
          <w:b/>
          <w:sz w:val="28"/>
          <w:szCs w:val="28"/>
        </w:rPr>
        <w:t>інвентаризації земельної ділянки</w:t>
      </w:r>
    </w:p>
    <w:p w:rsidR="00A75971" w:rsidRDefault="00A75971" w:rsidP="00770A44">
      <w:pPr>
        <w:spacing w:before="240" w:line="276" w:lineRule="auto"/>
        <w:ind w:firstLine="708"/>
        <w:jc w:val="both"/>
        <w:rPr>
          <w:lang w:val="uk-UA"/>
        </w:rPr>
      </w:pPr>
      <w:r>
        <w:rPr>
          <w:lang w:val="uk-UA"/>
        </w:rPr>
        <w:t>Відповідно до пункту 34 статті 26 Закону України «Про місцеве самоврядування в Україні», статей 12, 79</w:t>
      </w:r>
      <w:r>
        <w:rPr>
          <w:vertAlign w:val="superscript"/>
          <w:lang w:val="uk-UA"/>
        </w:rPr>
        <w:t>1</w:t>
      </w:r>
      <w:r>
        <w:rPr>
          <w:lang w:val="uk-UA"/>
        </w:rPr>
        <w:t>, 83, 122, 186</w:t>
      </w:r>
      <w:r w:rsidR="007A7C4D">
        <w:rPr>
          <w:lang w:val="uk-UA"/>
        </w:rPr>
        <w:t xml:space="preserve">, </w:t>
      </w:r>
      <w:r>
        <w:rPr>
          <w:lang w:val="uk-UA"/>
        </w:rPr>
        <w:t xml:space="preserve">Земельного кодексу України, стаття </w:t>
      </w:r>
      <w:r w:rsidR="00C91423">
        <w:rPr>
          <w:lang w:val="uk-UA"/>
        </w:rPr>
        <w:t xml:space="preserve">8, </w:t>
      </w:r>
      <w:r>
        <w:rPr>
          <w:lang w:val="uk-UA"/>
        </w:rPr>
        <w:t>19, 25, 30, 35, 57 Закону України «Про землеустрій»,</w:t>
      </w:r>
      <w:r w:rsidR="004E1A62">
        <w:rPr>
          <w:lang w:val="uk-UA"/>
        </w:rPr>
        <w:t xml:space="preserve"> стаття 5 Водного Кодексу України,</w:t>
      </w:r>
      <w:r>
        <w:rPr>
          <w:lang w:val="uk-UA"/>
        </w:rPr>
        <w:t xml:space="preserve"> </w:t>
      </w:r>
      <w:r w:rsidR="00C91423">
        <w:rPr>
          <w:lang w:val="uk-UA"/>
        </w:rPr>
        <w:t xml:space="preserve">розглянувши клопотання директора ПП «Прогрес-11», </w:t>
      </w:r>
      <w:r>
        <w:rPr>
          <w:lang w:val="uk-UA"/>
        </w:rPr>
        <w:t xml:space="preserve">Іркліївська сільська рада </w:t>
      </w:r>
    </w:p>
    <w:p w:rsidR="00D22FB8" w:rsidRDefault="00D22FB8" w:rsidP="007B4806">
      <w:pPr>
        <w:spacing w:before="240" w:after="240" w:line="276" w:lineRule="auto"/>
        <w:jc w:val="center"/>
        <w:rPr>
          <w:lang w:val="uk-UA"/>
        </w:rPr>
      </w:pPr>
      <w:r>
        <w:rPr>
          <w:lang w:val="uk-UA"/>
        </w:rPr>
        <w:t>ВИРІШИЛА:</w:t>
      </w:r>
    </w:p>
    <w:p w:rsidR="003434DA" w:rsidRPr="00D85BC5" w:rsidRDefault="00B9047C" w:rsidP="00E66ACC">
      <w:pPr>
        <w:pStyle w:val="a4"/>
        <w:numPr>
          <w:ilvl w:val="0"/>
          <w:numId w:val="1"/>
        </w:numPr>
        <w:spacing w:after="240"/>
        <w:ind w:left="0" w:firstLine="426"/>
        <w:jc w:val="both"/>
        <w:rPr>
          <w:lang w:val="uk-UA"/>
        </w:rPr>
      </w:pPr>
      <w:r w:rsidRPr="00D85BC5">
        <w:rPr>
          <w:lang w:val="uk-UA"/>
        </w:rPr>
        <w:t xml:space="preserve">Надати дозвіл </w:t>
      </w:r>
      <w:r w:rsidR="00C91423">
        <w:rPr>
          <w:lang w:val="uk-UA"/>
        </w:rPr>
        <w:t xml:space="preserve">ПП «Прогрес-11» </w:t>
      </w:r>
      <w:r w:rsidRPr="00D85BC5">
        <w:rPr>
          <w:lang w:val="uk-UA"/>
        </w:rPr>
        <w:t xml:space="preserve">на </w:t>
      </w:r>
      <w:r w:rsidR="00702FC7" w:rsidRPr="00D85BC5">
        <w:rPr>
          <w:lang w:val="uk-UA"/>
        </w:rPr>
        <w:t xml:space="preserve">розроблення технічної документації із землеустрою щодо інвентаризації земельної ділянки </w:t>
      </w:r>
      <w:r w:rsidRPr="00D85BC5">
        <w:rPr>
          <w:lang w:val="uk-UA"/>
        </w:rPr>
        <w:t xml:space="preserve">площею </w:t>
      </w:r>
      <w:r w:rsidR="00C91423">
        <w:rPr>
          <w:lang w:val="uk-UA"/>
        </w:rPr>
        <w:t>2,0675</w:t>
      </w:r>
      <w:r w:rsidR="00D22FB8" w:rsidRPr="00D85BC5">
        <w:rPr>
          <w:lang w:val="uk-UA"/>
        </w:rPr>
        <w:t xml:space="preserve"> га</w:t>
      </w:r>
      <w:r w:rsidR="00FF76DC" w:rsidRPr="00D85BC5">
        <w:rPr>
          <w:lang w:val="uk-UA"/>
        </w:rPr>
        <w:t xml:space="preserve">, з кадастровим номером </w:t>
      </w:r>
      <w:r w:rsidR="006A0C62">
        <w:rPr>
          <w:color w:val="000000"/>
          <w:shd w:val="clear" w:color="auto" w:fill="FFFFFF"/>
          <w:lang w:val="uk-UA"/>
        </w:rPr>
        <w:t>712518</w:t>
      </w:r>
      <w:r w:rsidR="00C91423">
        <w:rPr>
          <w:color w:val="000000"/>
          <w:shd w:val="clear" w:color="auto" w:fill="FFFFFF"/>
          <w:lang w:val="uk-UA"/>
        </w:rPr>
        <w:t>28</w:t>
      </w:r>
      <w:r w:rsidR="006A0C62">
        <w:rPr>
          <w:color w:val="000000"/>
          <w:shd w:val="clear" w:color="auto" w:fill="FFFFFF"/>
          <w:lang w:val="uk-UA"/>
        </w:rPr>
        <w:t>00:0</w:t>
      </w:r>
      <w:r w:rsidR="00C91423">
        <w:rPr>
          <w:color w:val="000000"/>
          <w:shd w:val="clear" w:color="auto" w:fill="FFFFFF"/>
          <w:lang w:val="uk-UA"/>
        </w:rPr>
        <w:t>5</w:t>
      </w:r>
      <w:r w:rsidR="00D85BC5" w:rsidRPr="00D85BC5">
        <w:rPr>
          <w:color w:val="000000"/>
          <w:shd w:val="clear" w:color="auto" w:fill="FFFFFF"/>
          <w:lang w:val="uk-UA"/>
        </w:rPr>
        <w:t>:000:</w:t>
      </w:r>
      <w:r w:rsidR="00E95DE1" w:rsidRPr="00E95DE1">
        <w:rPr>
          <w:color w:val="000000"/>
          <w:shd w:val="clear" w:color="auto" w:fill="FFFFFF"/>
          <w:lang w:val="uk-UA"/>
        </w:rPr>
        <w:t>60</w:t>
      </w:r>
      <w:r w:rsidR="00C91423">
        <w:rPr>
          <w:color w:val="000000"/>
          <w:shd w:val="clear" w:color="auto" w:fill="FFFFFF"/>
          <w:lang w:val="uk-UA"/>
        </w:rPr>
        <w:t>04</w:t>
      </w:r>
      <w:r w:rsidR="00D22FB8" w:rsidRPr="00D85BC5">
        <w:rPr>
          <w:lang w:val="uk-UA"/>
        </w:rPr>
        <w:t xml:space="preserve">, цільове призначення якої – </w:t>
      </w:r>
      <w:r w:rsidR="006A0C62">
        <w:rPr>
          <w:lang w:val="uk-UA"/>
        </w:rPr>
        <w:t>01.01 Д</w:t>
      </w:r>
      <w:r w:rsidR="00FF76DC" w:rsidRPr="00D85BC5">
        <w:rPr>
          <w:shd w:val="clear" w:color="auto" w:fill="FFFFFF"/>
          <w:lang w:val="uk-UA"/>
        </w:rPr>
        <w:t xml:space="preserve">ля </w:t>
      </w:r>
      <w:r w:rsidR="006A0C62">
        <w:rPr>
          <w:shd w:val="clear" w:color="auto" w:fill="FFFFFF"/>
          <w:lang w:val="uk-UA"/>
        </w:rPr>
        <w:t>ведення товарного сільськогосподарського виробництва</w:t>
      </w:r>
      <w:r w:rsidR="00702FC7" w:rsidRPr="00D85BC5">
        <w:rPr>
          <w:shd w:val="clear" w:color="auto" w:fill="FFFFFF"/>
          <w:lang w:val="uk-UA"/>
        </w:rPr>
        <w:t>,</w:t>
      </w:r>
      <w:r w:rsidR="007B23E8">
        <w:rPr>
          <w:shd w:val="clear" w:color="auto" w:fill="FFFFFF"/>
          <w:lang w:val="uk-UA"/>
        </w:rPr>
        <w:t xml:space="preserve"> </w:t>
      </w:r>
      <w:r w:rsidR="00702FC7" w:rsidRPr="00D85BC5">
        <w:rPr>
          <w:shd w:val="clear" w:color="auto" w:fill="FFFFFF"/>
          <w:lang w:val="uk-UA"/>
        </w:rPr>
        <w:t>яка</w:t>
      </w:r>
      <w:r w:rsidR="00D22FB8" w:rsidRPr="00D85BC5">
        <w:rPr>
          <w:lang w:val="uk-UA"/>
        </w:rPr>
        <w:t xml:space="preserve"> розташована </w:t>
      </w:r>
      <w:r w:rsidR="006A0C62">
        <w:rPr>
          <w:lang w:val="uk-UA"/>
        </w:rPr>
        <w:t>в адміністративних межах Іркліївської сільської ради за межами населеного</w:t>
      </w:r>
      <w:r w:rsidR="00E95DE1">
        <w:rPr>
          <w:lang w:val="uk-UA"/>
        </w:rPr>
        <w:t xml:space="preserve"> пункту с</w:t>
      </w:r>
      <w:r w:rsidR="00C91423">
        <w:rPr>
          <w:lang w:val="uk-UA"/>
        </w:rPr>
        <w:t>ела</w:t>
      </w:r>
      <w:r w:rsidR="00E95DE1" w:rsidRPr="00E95DE1">
        <w:rPr>
          <w:lang w:val="uk-UA"/>
        </w:rPr>
        <w:t xml:space="preserve"> </w:t>
      </w:r>
      <w:r w:rsidR="00C91423">
        <w:rPr>
          <w:lang w:val="uk-UA"/>
        </w:rPr>
        <w:t>Іркліїв</w:t>
      </w:r>
      <w:r w:rsidR="006A0C62">
        <w:rPr>
          <w:lang w:val="uk-UA"/>
        </w:rPr>
        <w:t xml:space="preserve"> </w:t>
      </w:r>
      <w:r w:rsidR="00D22FB8" w:rsidRPr="00D85BC5">
        <w:rPr>
          <w:lang w:val="uk-UA"/>
        </w:rPr>
        <w:t>Золотонісь</w:t>
      </w:r>
      <w:r w:rsidR="00702FC7" w:rsidRPr="00D85BC5">
        <w:rPr>
          <w:lang w:val="uk-UA"/>
        </w:rPr>
        <w:t>кого району Черкаської області.</w:t>
      </w:r>
    </w:p>
    <w:p w:rsidR="00B9047C" w:rsidRPr="00702631" w:rsidRDefault="00B9047C" w:rsidP="00E66ACC">
      <w:pPr>
        <w:pStyle w:val="a4"/>
        <w:numPr>
          <w:ilvl w:val="0"/>
          <w:numId w:val="1"/>
        </w:numPr>
        <w:ind w:left="0" w:firstLine="426"/>
        <w:jc w:val="both"/>
        <w:rPr>
          <w:lang w:val="uk-UA"/>
        </w:rPr>
      </w:pPr>
      <w:r>
        <w:rPr>
          <w:noProof/>
          <w:lang w:val="uk-UA"/>
        </w:rPr>
        <w:t>Технічну документацію із землеустрою</w:t>
      </w:r>
      <w:r w:rsidR="00FA4B3A">
        <w:rPr>
          <w:noProof/>
          <w:lang w:val="uk-UA"/>
        </w:rPr>
        <w:t xml:space="preserve"> </w:t>
      </w:r>
      <w:r w:rsidR="00FA4B3A">
        <w:rPr>
          <w:lang w:val="uk-UA"/>
        </w:rPr>
        <w:t>щодо інвентаризації земельної ділянки</w:t>
      </w:r>
      <w:r>
        <w:rPr>
          <w:noProof/>
          <w:lang w:val="uk-UA"/>
        </w:rPr>
        <w:t xml:space="preserve"> разом з витягом про реєстрацію земельн</w:t>
      </w:r>
      <w:r w:rsidR="00C91423">
        <w:rPr>
          <w:noProof/>
          <w:lang w:val="uk-UA"/>
        </w:rPr>
        <w:t>ої</w:t>
      </w:r>
      <w:r>
        <w:rPr>
          <w:noProof/>
          <w:lang w:val="uk-UA"/>
        </w:rPr>
        <w:t xml:space="preserve"> ділянк</w:t>
      </w:r>
      <w:r w:rsidR="00C91423">
        <w:rPr>
          <w:noProof/>
          <w:lang w:val="uk-UA"/>
        </w:rPr>
        <w:t>и</w:t>
      </w:r>
      <w:r>
        <w:rPr>
          <w:noProof/>
          <w:lang w:val="uk-UA"/>
        </w:rPr>
        <w:t xml:space="preserve"> в національній кадастровій системі подати на затвердження до Іркліївської сільської ради</w:t>
      </w:r>
      <w:r>
        <w:rPr>
          <w:lang w:val="uk-UA"/>
        </w:rPr>
        <w:t>.</w:t>
      </w:r>
      <w:r w:rsidRPr="000E7250">
        <w:rPr>
          <w:color w:val="1D1D1B"/>
          <w:bdr w:val="none" w:sz="0" w:space="0" w:color="auto" w:frame="1"/>
          <w:lang w:val="uk-UA"/>
        </w:rPr>
        <w:t xml:space="preserve"> </w:t>
      </w:r>
    </w:p>
    <w:p w:rsidR="00702631" w:rsidRPr="00702631" w:rsidRDefault="00702631" w:rsidP="00E66ACC">
      <w:pPr>
        <w:pStyle w:val="a4"/>
        <w:numPr>
          <w:ilvl w:val="0"/>
          <w:numId w:val="1"/>
        </w:numPr>
        <w:spacing w:before="100" w:beforeAutospacing="1" w:after="100" w:afterAutospacing="1"/>
        <w:ind w:left="0" w:right="-81" w:firstLine="360"/>
        <w:jc w:val="both"/>
        <w:rPr>
          <w:sz w:val="24"/>
          <w:szCs w:val="24"/>
          <w:lang w:val="uk-UA"/>
        </w:rPr>
      </w:pPr>
      <w:r>
        <w:rPr>
          <w:color w:val="1D1D1B"/>
          <w:bdr w:val="none" w:sz="0" w:space="0" w:color="auto" w:frame="1"/>
          <w:lang w:val="uk-UA"/>
        </w:rPr>
        <w:t xml:space="preserve">Сума витрат на підготовку технічної документації </w:t>
      </w:r>
      <w:r>
        <w:rPr>
          <w:lang w:val="uk-UA"/>
        </w:rPr>
        <w:t xml:space="preserve">із землеустрою щодо інвентаризації земельної ділянки </w:t>
      </w:r>
      <w:r>
        <w:rPr>
          <w:color w:val="1D1D1B"/>
          <w:bdr w:val="none" w:sz="0" w:space="0" w:color="auto" w:frame="1"/>
          <w:lang w:val="uk-UA"/>
        </w:rPr>
        <w:t>покладається на ПП «Прогрес-11».</w:t>
      </w:r>
    </w:p>
    <w:p w:rsidR="00B9047C" w:rsidRPr="00E66ACC" w:rsidRDefault="00B9047C" w:rsidP="00E66ACC">
      <w:pPr>
        <w:pStyle w:val="a4"/>
        <w:numPr>
          <w:ilvl w:val="0"/>
          <w:numId w:val="1"/>
        </w:numPr>
        <w:ind w:left="0" w:firstLine="426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rPr>
          <w:lang w:val="uk-UA"/>
        </w:rPr>
        <w:t xml:space="preserve"> </w:t>
      </w:r>
      <w:proofErr w:type="spellStart"/>
      <w:r>
        <w:t>сільської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,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природного </w:t>
      </w:r>
      <w:proofErr w:type="spellStart"/>
      <w:r>
        <w:t>середовища</w:t>
      </w:r>
      <w:proofErr w:type="spellEnd"/>
      <w:r>
        <w:t xml:space="preserve">,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енергетики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транспорту, </w:t>
      </w:r>
      <w:proofErr w:type="spellStart"/>
      <w:r>
        <w:t>зв’язку</w:t>
      </w:r>
      <w:proofErr w:type="spellEnd"/>
      <w:r>
        <w:t xml:space="preserve"> та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>.</w:t>
      </w:r>
    </w:p>
    <w:p w:rsidR="00E66ACC" w:rsidRPr="002C40BF" w:rsidRDefault="00E66ACC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3B80" w:rsidRDefault="00B9047C" w:rsidP="00FD0BA0">
      <w:pPr>
        <w:pStyle w:val="a3"/>
        <w:spacing w:line="27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Анатолій ПИСАРЕНКО</w:t>
      </w:r>
    </w:p>
    <w:sectPr w:rsidR="00FE3B80" w:rsidSect="00626D59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51708E5A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D0CE3"/>
    <w:multiLevelType w:val="hybridMultilevel"/>
    <w:tmpl w:val="D68C75CA"/>
    <w:lvl w:ilvl="0" w:tplc="BE3A5B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F46EBB"/>
    <w:multiLevelType w:val="hybridMultilevel"/>
    <w:tmpl w:val="4636140E"/>
    <w:lvl w:ilvl="0" w:tplc="5E10EE9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7E03"/>
    <w:rsid w:val="00012B9F"/>
    <w:rsid w:val="000B0EDE"/>
    <w:rsid w:val="000E1379"/>
    <w:rsid w:val="000E7250"/>
    <w:rsid w:val="001518AB"/>
    <w:rsid w:val="001538F9"/>
    <w:rsid w:val="00162A80"/>
    <w:rsid w:val="00177DDF"/>
    <w:rsid w:val="00181E81"/>
    <w:rsid w:val="00184EFC"/>
    <w:rsid w:val="001B14BB"/>
    <w:rsid w:val="001D4596"/>
    <w:rsid w:val="001D74F2"/>
    <w:rsid w:val="001F09F0"/>
    <w:rsid w:val="00227D84"/>
    <w:rsid w:val="00263F26"/>
    <w:rsid w:val="00281DEA"/>
    <w:rsid w:val="002A5682"/>
    <w:rsid w:val="002C2F74"/>
    <w:rsid w:val="002C40BF"/>
    <w:rsid w:val="003434DA"/>
    <w:rsid w:val="00346566"/>
    <w:rsid w:val="00361A8B"/>
    <w:rsid w:val="003A745A"/>
    <w:rsid w:val="003F7ECD"/>
    <w:rsid w:val="00412C41"/>
    <w:rsid w:val="004564D6"/>
    <w:rsid w:val="0047034F"/>
    <w:rsid w:val="004D0D14"/>
    <w:rsid w:val="004E15C6"/>
    <w:rsid w:val="004E1A62"/>
    <w:rsid w:val="004E47E3"/>
    <w:rsid w:val="00507565"/>
    <w:rsid w:val="005456F9"/>
    <w:rsid w:val="00570295"/>
    <w:rsid w:val="005916AE"/>
    <w:rsid w:val="00596D8E"/>
    <w:rsid w:val="005C7C92"/>
    <w:rsid w:val="00626D59"/>
    <w:rsid w:val="006305ED"/>
    <w:rsid w:val="0066359B"/>
    <w:rsid w:val="00691BB7"/>
    <w:rsid w:val="006965BF"/>
    <w:rsid w:val="006A0C62"/>
    <w:rsid w:val="006A171A"/>
    <w:rsid w:val="006B08C8"/>
    <w:rsid w:val="006E1D88"/>
    <w:rsid w:val="006E6932"/>
    <w:rsid w:val="00700D6E"/>
    <w:rsid w:val="00702631"/>
    <w:rsid w:val="00702FC7"/>
    <w:rsid w:val="007405CD"/>
    <w:rsid w:val="00750FF3"/>
    <w:rsid w:val="00753F55"/>
    <w:rsid w:val="00770A44"/>
    <w:rsid w:val="00775CDD"/>
    <w:rsid w:val="007A2E0C"/>
    <w:rsid w:val="007A7C4D"/>
    <w:rsid w:val="007B23E8"/>
    <w:rsid w:val="007B2F08"/>
    <w:rsid w:val="007B314B"/>
    <w:rsid w:val="007B4806"/>
    <w:rsid w:val="0080316A"/>
    <w:rsid w:val="00860547"/>
    <w:rsid w:val="0086363D"/>
    <w:rsid w:val="00871261"/>
    <w:rsid w:val="0088289D"/>
    <w:rsid w:val="0089771A"/>
    <w:rsid w:val="008A66F4"/>
    <w:rsid w:val="0090354C"/>
    <w:rsid w:val="00972881"/>
    <w:rsid w:val="00975E2C"/>
    <w:rsid w:val="009A52B1"/>
    <w:rsid w:val="00A40865"/>
    <w:rsid w:val="00A655F0"/>
    <w:rsid w:val="00A75971"/>
    <w:rsid w:val="00A76BC7"/>
    <w:rsid w:val="00A870EA"/>
    <w:rsid w:val="00AA64B4"/>
    <w:rsid w:val="00AD23F4"/>
    <w:rsid w:val="00B40A91"/>
    <w:rsid w:val="00B43AD6"/>
    <w:rsid w:val="00B454F2"/>
    <w:rsid w:val="00B9047C"/>
    <w:rsid w:val="00BA6007"/>
    <w:rsid w:val="00BB5FBC"/>
    <w:rsid w:val="00BD02C2"/>
    <w:rsid w:val="00C07E03"/>
    <w:rsid w:val="00C14C95"/>
    <w:rsid w:val="00C313E5"/>
    <w:rsid w:val="00C336F8"/>
    <w:rsid w:val="00C67995"/>
    <w:rsid w:val="00C91423"/>
    <w:rsid w:val="00CA105B"/>
    <w:rsid w:val="00CA42FD"/>
    <w:rsid w:val="00CB6B0C"/>
    <w:rsid w:val="00CC7F0D"/>
    <w:rsid w:val="00CF35D9"/>
    <w:rsid w:val="00D22FB8"/>
    <w:rsid w:val="00D277C1"/>
    <w:rsid w:val="00D85BC5"/>
    <w:rsid w:val="00D9737C"/>
    <w:rsid w:val="00DE2426"/>
    <w:rsid w:val="00DE747F"/>
    <w:rsid w:val="00DF6F32"/>
    <w:rsid w:val="00E27EEA"/>
    <w:rsid w:val="00E66ACC"/>
    <w:rsid w:val="00E80A82"/>
    <w:rsid w:val="00E83362"/>
    <w:rsid w:val="00E84C2D"/>
    <w:rsid w:val="00E95DE1"/>
    <w:rsid w:val="00EB26A7"/>
    <w:rsid w:val="00EF2CE5"/>
    <w:rsid w:val="00F011A2"/>
    <w:rsid w:val="00F51203"/>
    <w:rsid w:val="00F7461E"/>
    <w:rsid w:val="00F802C0"/>
    <w:rsid w:val="00FA4B3A"/>
    <w:rsid w:val="00FC4B7D"/>
    <w:rsid w:val="00FD0BA0"/>
    <w:rsid w:val="00FD3200"/>
    <w:rsid w:val="00FE3B80"/>
    <w:rsid w:val="00FE585C"/>
    <w:rsid w:val="00FF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3E646E-1187-4CF8-82F1-3390B0EA5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E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E03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C07E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7E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7E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5916AE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rsid w:val="005916A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2025-10-10T08:01:00Z</cp:lastPrinted>
  <dcterms:created xsi:type="dcterms:W3CDTF">2025-04-23T12:46:00Z</dcterms:created>
  <dcterms:modified xsi:type="dcterms:W3CDTF">2025-10-13T07:26:00Z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a5a2d267f4cfe09019b7858a7ea27ddbe852071524460edab1c42b2653dd404d</vt:lpwstr>
  </property>
</Properties>
</file>